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b/>
          <w:sz w:val="24"/>
          <w:szCs w:val="24"/>
          <w:u w:val="single"/>
        </w:rPr>
        <w:t>Goal 1:</w:t>
      </w:r>
      <w:r w:rsidRPr="00523142">
        <w:rPr>
          <w:rFonts w:ascii="Times New Roman" w:eastAsia="Georgia" w:hAnsi="Times New Roman" w:cs="Times New Roman"/>
          <w:b/>
          <w:sz w:val="24"/>
          <w:szCs w:val="24"/>
        </w:rPr>
        <w:t xml:space="preserve">  </w:t>
      </w:r>
      <w:r w:rsidRPr="00523142">
        <w:rPr>
          <w:rFonts w:ascii="Times New Roman" w:eastAsia="Georgia" w:hAnsi="Times New Roman" w:cs="Times New Roman"/>
          <w:sz w:val="24"/>
          <w:szCs w:val="24"/>
        </w:rPr>
        <w:t xml:space="preserve">Develop and enhance quality educational/instructional programs to improve overall and individual student academic performance.  </w:t>
      </w:r>
    </w:p>
    <w:p w:rsidR="006973A3" w:rsidRPr="00523142" w:rsidRDefault="006973A3">
      <w:pPr>
        <w:spacing w:line="240" w:lineRule="auto"/>
        <w:rPr>
          <w:rFonts w:ascii="Times New Roman" w:eastAsia="Georgia" w:hAnsi="Times New Roman" w:cs="Times New Roman"/>
          <w:b/>
          <w:sz w:val="24"/>
          <w:szCs w:val="24"/>
          <w:u w:val="single"/>
        </w:rPr>
      </w:pPr>
    </w:p>
    <w:p w:rsidR="006973A3" w:rsidRPr="00523142" w:rsidRDefault="002B6D78">
      <w:pPr>
        <w:spacing w:line="240" w:lineRule="auto"/>
        <w:rPr>
          <w:rFonts w:ascii="Times New Roman" w:eastAsia="Georgia" w:hAnsi="Times New Roman" w:cs="Times New Roman"/>
          <w:b/>
          <w:sz w:val="24"/>
          <w:szCs w:val="24"/>
          <w:u w:val="single"/>
        </w:rPr>
      </w:pPr>
      <w:r w:rsidRPr="00523142">
        <w:rPr>
          <w:rFonts w:ascii="Times New Roman" w:eastAsia="Georgia" w:hAnsi="Times New Roman" w:cs="Times New Roman"/>
          <w:b/>
          <w:sz w:val="24"/>
          <w:szCs w:val="24"/>
          <w:u w:val="single"/>
        </w:rPr>
        <w:t>Measurable Objective 1:</w:t>
      </w:r>
      <w:r w:rsidRPr="00523142">
        <w:rPr>
          <w:rFonts w:ascii="Times New Roman" w:eastAsia="Georgia" w:hAnsi="Times New Roman" w:cs="Times New Roman"/>
          <w:sz w:val="24"/>
          <w:szCs w:val="24"/>
        </w:rPr>
        <w:t xml:space="preserve">  The percentage of students achieving at or above the national average on the ACT will meet or exceed the state percentage each year.  </w:t>
      </w:r>
    </w:p>
    <w:p w:rsidR="006973A3" w:rsidRPr="00523142" w:rsidRDefault="006973A3">
      <w:pPr>
        <w:spacing w:line="240" w:lineRule="auto"/>
        <w:rPr>
          <w:rFonts w:ascii="Times New Roman" w:eastAsia="Georgia" w:hAnsi="Times New Roman" w:cs="Times New Roman"/>
          <w:sz w:val="24"/>
          <w:szCs w:val="24"/>
        </w:rPr>
      </w:pPr>
    </w:p>
    <w:tbl>
      <w:tblPr>
        <w:tblStyle w:val="a"/>
        <w:tblW w:w="1096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5"/>
        <w:gridCol w:w="1860"/>
        <w:gridCol w:w="1335"/>
        <w:gridCol w:w="1785"/>
      </w:tblGrid>
      <w:tr w:rsidR="006973A3" w:rsidRPr="00523142">
        <w:tc>
          <w:tcPr>
            <w:tcW w:w="5985" w:type="dxa"/>
            <w:tcBorders>
              <w:bottom w:val="single" w:sz="4" w:space="0" w:color="000000"/>
            </w:tcBorders>
          </w:tcPr>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b/>
                <w:sz w:val="24"/>
                <w:szCs w:val="24"/>
              </w:rPr>
              <w:t>Strategy 1</w:t>
            </w:r>
            <w:r w:rsidRPr="00523142">
              <w:rPr>
                <w:rFonts w:ascii="Times New Roman" w:eastAsia="Georgia" w:hAnsi="Times New Roman" w:cs="Times New Roman"/>
                <w:sz w:val="24"/>
                <w:szCs w:val="24"/>
              </w:rPr>
              <w:t>:  Brookfield Elementary will use data obtained through universal screening measures as well as common asses</w:t>
            </w:r>
            <w:r w:rsidRPr="00523142">
              <w:rPr>
                <w:rFonts w:ascii="Times New Roman" w:eastAsia="Georgia" w:hAnsi="Times New Roman" w:cs="Times New Roman"/>
                <w:sz w:val="24"/>
                <w:szCs w:val="24"/>
              </w:rPr>
              <w:t xml:space="preserve">sments and anecdotal records to guide decisions regarding differentiated instruction.  </w:t>
            </w:r>
          </w:p>
        </w:tc>
        <w:tc>
          <w:tcPr>
            <w:tcW w:w="1860" w:type="dxa"/>
            <w:tcBorders>
              <w:bottom w:val="single" w:sz="4" w:space="0" w:color="000000"/>
            </w:tcBorders>
          </w:tcPr>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b/>
                <w:sz w:val="24"/>
                <w:szCs w:val="24"/>
              </w:rPr>
              <w:t>Person Responsible</w:t>
            </w:r>
          </w:p>
          <w:p w:rsidR="006973A3" w:rsidRPr="00523142" w:rsidRDefault="006973A3">
            <w:pPr>
              <w:spacing w:line="240" w:lineRule="auto"/>
              <w:rPr>
                <w:rFonts w:ascii="Times New Roman" w:eastAsia="Georgia" w:hAnsi="Times New Roman" w:cs="Times New Roman"/>
                <w:sz w:val="24"/>
                <w:szCs w:val="24"/>
              </w:rPr>
            </w:pPr>
          </w:p>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Teachers</w:t>
            </w:r>
          </w:p>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Administrators</w:t>
            </w:r>
          </w:p>
        </w:tc>
        <w:tc>
          <w:tcPr>
            <w:tcW w:w="1335" w:type="dxa"/>
            <w:tcBorders>
              <w:bottom w:val="single" w:sz="4" w:space="0" w:color="000000"/>
            </w:tcBorders>
          </w:tcPr>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b/>
                <w:sz w:val="24"/>
                <w:szCs w:val="24"/>
              </w:rPr>
              <w:t xml:space="preserve">Start </w:t>
            </w:r>
          </w:p>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b/>
                <w:sz w:val="24"/>
                <w:szCs w:val="24"/>
              </w:rPr>
              <w:t>Date</w:t>
            </w:r>
          </w:p>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8/23/17</w:t>
            </w:r>
          </w:p>
        </w:tc>
        <w:tc>
          <w:tcPr>
            <w:tcW w:w="1785" w:type="dxa"/>
            <w:tcBorders>
              <w:bottom w:val="single" w:sz="4" w:space="0" w:color="000000"/>
            </w:tcBorders>
          </w:tcPr>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b/>
                <w:sz w:val="24"/>
                <w:szCs w:val="24"/>
              </w:rPr>
              <w:t>Completion Date</w:t>
            </w:r>
          </w:p>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5/2018</w:t>
            </w:r>
          </w:p>
        </w:tc>
      </w:tr>
      <w:tr w:rsidR="006973A3" w:rsidRPr="00523142">
        <w:tc>
          <w:tcPr>
            <w:tcW w:w="10965" w:type="dxa"/>
            <w:gridSpan w:val="4"/>
            <w:shd w:val="clear" w:color="auto" w:fill="D9D9D9"/>
          </w:tcPr>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b/>
                <w:sz w:val="24"/>
                <w:szCs w:val="24"/>
              </w:rPr>
              <w:t xml:space="preserve">Action Steps </w:t>
            </w:r>
          </w:p>
        </w:tc>
      </w:tr>
      <w:tr w:rsidR="006973A3" w:rsidRPr="00523142">
        <w:tc>
          <w:tcPr>
            <w:tcW w:w="5985" w:type="dxa"/>
            <w:shd w:val="clear" w:color="auto" w:fill="auto"/>
          </w:tcPr>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 xml:space="preserve">Brookfield Elementary will complete benchmark assessments through the use of a universal screener three times per year for all students and progress monitor more frequently for at-risk students. </w:t>
            </w:r>
          </w:p>
        </w:tc>
        <w:tc>
          <w:tcPr>
            <w:tcW w:w="1860" w:type="dxa"/>
            <w:shd w:val="clear" w:color="auto" w:fill="C0C0C0"/>
          </w:tcPr>
          <w:p w:rsidR="006973A3" w:rsidRPr="00523142" w:rsidRDefault="006973A3">
            <w:pPr>
              <w:spacing w:line="240" w:lineRule="auto"/>
              <w:rPr>
                <w:rFonts w:ascii="Times New Roman" w:eastAsia="Georgia" w:hAnsi="Times New Roman" w:cs="Times New Roman"/>
                <w:sz w:val="24"/>
                <w:szCs w:val="24"/>
              </w:rPr>
            </w:pPr>
          </w:p>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Teachers</w:t>
            </w:r>
          </w:p>
        </w:tc>
        <w:tc>
          <w:tcPr>
            <w:tcW w:w="1335" w:type="dxa"/>
          </w:tcPr>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8/23/17</w:t>
            </w:r>
          </w:p>
        </w:tc>
        <w:tc>
          <w:tcPr>
            <w:tcW w:w="1785" w:type="dxa"/>
          </w:tcPr>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5/2018</w:t>
            </w:r>
          </w:p>
          <w:p w:rsidR="006973A3" w:rsidRPr="00523142" w:rsidRDefault="006973A3">
            <w:pPr>
              <w:spacing w:line="240" w:lineRule="auto"/>
              <w:jc w:val="center"/>
              <w:rPr>
                <w:rFonts w:ascii="Times New Roman" w:eastAsia="Georgia" w:hAnsi="Times New Roman" w:cs="Times New Roman"/>
                <w:sz w:val="24"/>
                <w:szCs w:val="24"/>
              </w:rPr>
            </w:pPr>
          </w:p>
        </w:tc>
      </w:tr>
      <w:tr w:rsidR="006973A3" w:rsidRPr="00523142">
        <w:tc>
          <w:tcPr>
            <w:tcW w:w="5985" w:type="dxa"/>
            <w:shd w:val="clear" w:color="auto" w:fill="auto"/>
          </w:tcPr>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Brookfield Elementary will coordinate common-planning time between Title I and classroom teachers, as well as special education teachers whenever needed along with review existing data on a monthly basis to identify students needing Tier II reading assista</w:t>
            </w:r>
            <w:r w:rsidRPr="00523142">
              <w:rPr>
                <w:rFonts w:ascii="Times New Roman" w:eastAsia="Georgia" w:hAnsi="Times New Roman" w:cs="Times New Roman"/>
                <w:sz w:val="24"/>
                <w:szCs w:val="24"/>
              </w:rPr>
              <w:t>nce as well as offer after school tutoring.</w:t>
            </w:r>
          </w:p>
        </w:tc>
        <w:tc>
          <w:tcPr>
            <w:tcW w:w="1860" w:type="dxa"/>
            <w:shd w:val="clear" w:color="auto" w:fill="C0C0C0"/>
          </w:tcPr>
          <w:p w:rsidR="006973A3" w:rsidRPr="00523142" w:rsidRDefault="006973A3">
            <w:pPr>
              <w:spacing w:line="240" w:lineRule="auto"/>
              <w:rPr>
                <w:rFonts w:ascii="Times New Roman" w:eastAsia="Georgia" w:hAnsi="Times New Roman" w:cs="Times New Roman"/>
                <w:sz w:val="24"/>
                <w:szCs w:val="24"/>
              </w:rPr>
            </w:pPr>
          </w:p>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Teachers</w:t>
            </w:r>
          </w:p>
        </w:tc>
        <w:tc>
          <w:tcPr>
            <w:tcW w:w="1335" w:type="dxa"/>
          </w:tcPr>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8/23/17</w:t>
            </w:r>
          </w:p>
        </w:tc>
        <w:tc>
          <w:tcPr>
            <w:tcW w:w="1785" w:type="dxa"/>
          </w:tcPr>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5/2018</w:t>
            </w:r>
          </w:p>
        </w:tc>
      </w:tr>
      <w:tr w:rsidR="006973A3" w:rsidRPr="00523142">
        <w:tc>
          <w:tcPr>
            <w:tcW w:w="5985" w:type="dxa"/>
            <w:shd w:val="clear" w:color="auto" w:fill="auto"/>
          </w:tcPr>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 xml:space="preserve">Brookfield Elementary will collaborate in leadership teams, will increase reading and math goals through literature and library assessment program data-Reading Inventory.  </w:t>
            </w:r>
          </w:p>
        </w:tc>
        <w:tc>
          <w:tcPr>
            <w:tcW w:w="1860" w:type="dxa"/>
            <w:shd w:val="clear" w:color="auto" w:fill="C0C0C0"/>
          </w:tcPr>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Teachers</w:t>
            </w:r>
          </w:p>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Ad</w:t>
            </w:r>
            <w:r w:rsidRPr="00523142">
              <w:rPr>
                <w:rFonts w:ascii="Times New Roman" w:eastAsia="Georgia" w:hAnsi="Times New Roman" w:cs="Times New Roman"/>
                <w:sz w:val="24"/>
                <w:szCs w:val="24"/>
              </w:rPr>
              <w:t>ministrators</w:t>
            </w:r>
          </w:p>
        </w:tc>
        <w:tc>
          <w:tcPr>
            <w:tcW w:w="1335" w:type="dxa"/>
          </w:tcPr>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8/23/17</w:t>
            </w:r>
          </w:p>
        </w:tc>
        <w:tc>
          <w:tcPr>
            <w:tcW w:w="1785" w:type="dxa"/>
          </w:tcPr>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5/2018</w:t>
            </w:r>
          </w:p>
        </w:tc>
      </w:tr>
    </w:tbl>
    <w:p w:rsidR="006973A3" w:rsidRPr="00523142" w:rsidRDefault="006973A3">
      <w:pPr>
        <w:spacing w:line="240" w:lineRule="auto"/>
        <w:rPr>
          <w:rFonts w:ascii="Times New Roman" w:eastAsia="Georgia" w:hAnsi="Times New Roman" w:cs="Times New Roman"/>
          <w:b/>
          <w:sz w:val="24"/>
          <w:szCs w:val="24"/>
          <w:u w:val="single"/>
        </w:rPr>
      </w:pPr>
    </w:p>
    <w:p w:rsidR="006973A3" w:rsidRPr="00523142" w:rsidRDefault="006973A3">
      <w:pPr>
        <w:spacing w:line="240" w:lineRule="auto"/>
        <w:rPr>
          <w:rFonts w:ascii="Times New Roman" w:eastAsia="Georgia" w:hAnsi="Times New Roman" w:cs="Times New Roman"/>
          <w:b/>
          <w:sz w:val="24"/>
          <w:szCs w:val="24"/>
          <w:u w:val="single"/>
        </w:rPr>
      </w:pPr>
    </w:p>
    <w:p w:rsidR="006973A3" w:rsidRPr="00523142" w:rsidRDefault="002B6D78">
      <w:pPr>
        <w:spacing w:line="240" w:lineRule="auto"/>
        <w:rPr>
          <w:rFonts w:ascii="Times New Roman" w:eastAsia="Georgia" w:hAnsi="Times New Roman" w:cs="Times New Roman"/>
          <w:b/>
          <w:sz w:val="24"/>
          <w:szCs w:val="24"/>
          <w:u w:val="single"/>
        </w:rPr>
      </w:pPr>
      <w:r w:rsidRPr="00523142">
        <w:rPr>
          <w:rFonts w:ascii="Times New Roman" w:eastAsia="Georgia" w:hAnsi="Times New Roman" w:cs="Times New Roman"/>
          <w:b/>
          <w:sz w:val="24"/>
          <w:szCs w:val="24"/>
          <w:u w:val="single"/>
        </w:rPr>
        <w:t>Measurable Objective 2:</w:t>
      </w:r>
      <w:r w:rsidRPr="00523142">
        <w:rPr>
          <w:rFonts w:ascii="Times New Roman" w:eastAsia="Georgia" w:hAnsi="Times New Roman" w:cs="Times New Roman"/>
          <w:sz w:val="24"/>
          <w:szCs w:val="24"/>
        </w:rPr>
        <w:t xml:space="preserve">  The district will sustain a minimum graduation rate of 95 percent.    </w:t>
      </w:r>
    </w:p>
    <w:p w:rsidR="006973A3" w:rsidRPr="00523142" w:rsidRDefault="006973A3">
      <w:pPr>
        <w:spacing w:line="240" w:lineRule="auto"/>
        <w:rPr>
          <w:rFonts w:ascii="Times New Roman" w:eastAsia="Georgia" w:hAnsi="Times New Roman" w:cs="Times New Roman"/>
          <w:sz w:val="24"/>
          <w:szCs w:val="24"/>
        </w:rPr>
      </w:pPr>
    </w:p>
    <w:tbl>
      <w:tblPr>
        <w:tblStyle w:val="a0"/>
        <w:tblW w:w="1096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5"/>
        <w:gridCol w:w="1860"/>
        <w:gridCol w:w="1335"/>
        <w:gridCol w:w="1785"/>
      </w:tblGrid>
      <w:tr w:rsidR="006973A3" w:rsidRPr="00523142">
        <w:tc>
          <w:tcPr>
            <w:tcW w:w="5985" w:type="dxa"/>
            <w:tcBorders>
              <w:bottom w:val="single" w:sz="4" w:space="0" w:color="000000"/>
            </w:tcBorders>
          </w:tcPr>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b/>
                <w:sz w:val="24"/>
                <w:szCs w:val="24"/>
              </w:rPr>
              <w:t>Strategy 1</w:t>
            </w:r>
            <w:r w:rsidRPr="00523142">
              <w:rPr>
                <w:rFonts w:ascii="Times New Roman" w:eastAsia="Georgia" w:hAnsi="Times New Roman" w:cs="Times New Roman"/>
                <w:sz w:val="24"/>
                <w:szCs w:val="24"/>
              </w:rPr>
              <w:t>:  Brookfield Elementary will provide a safe and learning environment with caring teachers while collaborating with middle school staff to implement strategies that will increase the level of readiness to learn demonstrated middle school eligible students.</w:t>
            </w:r>
          </w:p>
        </w:tc>
        <w:tc>
          <w:tcPr>
            <w:tcW w:w="1860" w:type="dxa"/>
            <w:tcBorders>
              <w:bottom w:val="single" w:sz="4" w:space="0" w:color="000000"/>
            </w:tcBorders>
          </w:tcPr>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b/>
                <w:sz w:val="24"/>
                <w:szCs w:val="24"/>
              </w:rPr>
              <w:t>Person Responsible</w:t>
            </w:r>
          </w:p>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Teachers</w:t>
            </w:r>
          </w:p>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Administrators</w:t>
            </w:r>
          </w:p>
        </w:tc>
        <w:tc>
          <w:tcPr>
            <w:tcW w:w="1335" w:type="dxa"/>
            <w:tcBorders>
              <w:bottom w:val="single" w:sz="4" w:space="0" w:color="000000"/>
            </w:tcBorders>
          </w:tcPr>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b/>
                <w:sz w:val="24"/>
                <w:szCs w:val="24"/>
              </w:rPr>
              <w:t xml:space="preserve">Start </w:t>
            </w:r>
          </w:p>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b/>
                <w:sz w:val="24"/>
                <w:szCs w:val="24"/>
              </w:rPr>
              <w:t>Date</w:t>
            </w:r>
          </w:p>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8/23/17</w:t>
            </w:r>
          </w:p>
        </w:tc>
        <w:tc>
          <w:tcPr>
            <w:tcW w:w="1785" w:type="dxa"/>
            <w:tcBorders>
              <w:bottom w:val="single" w:sz="4" w:space="0" w:color="000000"/>
            </w:tcBorders>
          </w:tcPr>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b/>
                <w:sz w:val="24"/>
                <w:szCs w:val="24"/>
              </w:rPr>
              <w:t>Completion Date</w:t>
            </w:r>
          </w:p>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5/2018</w:t>
            </w:r>
          </w:p>
        </w:tc>
      </w:tr>
      <w:tr w:rsidR="006973A3" w:rsidRPr="00523142">
        <w:tc>
          <w:tcPr>
            <w:tcW w:w="10965" w:type="dxa"/>
            <w:gridSpan w:val="4"/>
            <w:shd w:val="clear" w:color="auto" w:fill="D9D9D9"/>
          </w:tcPr>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b/>
                <w:sz w:val="24"/>
                <w:szCs w:val="24"/>
              </w:rPr>
              <w:t xml:space="preserve">Action Steps </w:t>
            </w:r>
          </w:p>
        </w:tc>
      </w:tr>
      <w:tr w:rsidR="006973A3" w:rsidRPr="00523142">
        <w:tc>
          <w:tcPr>
            <w:tcW w:w="5985" w:type="dxa"/>
            <w:shd w:val="clear" w:color="auto" w:fill="auto"/>
          </w:tcPr>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Brookfield Elementary will implement drug prevention programs as well as after school clubs to keep students in school and performing to the best of their abilities.</w:t>
            </w:r>
          </w:p>
        </w:tc>
        <w:tc>
          <w:tcPr>
            <w:tcW w:w="1860" w:type="dxa"/>
            <w:shd w:val="clear" w:color="auto" w:fill="C0C0C0"/>
          </w:tcPr>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Teachers</w:t>
            </w:r>
          </w:p>
        </w:tc>
        <w:tc>
          <w:tcPr>
            <w:tcW w:w="1335" w:type="dxa"/>
          </w:tcPr>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8/23/17</w:t>
            </w:r>
          </w:p>
        </w:tc>
        <w:tc>
          <w:tcPr>
            <w:tcW w:w="1785" w:type="dxa"/>
          </w:tcPr>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5/2018</w:t>
            </w:r>
          </w:p>
          <w:p w:rsidR="006973A3" w:rsidRPr="00523142" w:rsidRDefault="006973A3">
            <w:pPr>
              <w:spacing w:line="240" w:lineRule="auto"/>
              <w:jc w:val="center"/>
              <w:rPr>
                <w:rFonts w:ascii="Times New Roman" w:eastAsia="Georgia" w:hAnsi="Times New Roman" w:cs="Times New Roman"/>
                <w:sz w:val="24"/>
                <w:szCs w:val="24"/>
              </w:rPr>
            </w:pPr>
          </w:p>
        </w:tc>
      </w:tr>
      <w:tr w:rsidR="006973A3" w:rsidRPr="00523142">
        <w:tc>
          <w:tcPr>
            <w:tcW w:w="5985" w:type="dxa"/>
            <w:shd w:val="clear" w:color="auto" w:fill="auto"/>
          </w:tcPr>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Brookfield Elementary will work within vertical teams to realign and revise the curriculum to the State Standards.</w:t>
            </w:r>
          </w:p>
        </w:tc>
        <w:tc>
          <w:tcPr>
            <w:tcW w:w="1860" w:type="dxa"/>
            <w:shd w:val="clear" w:color="auto" w:fill="C0C0C0"/>
          </w:tcPr>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Teachers</w:t>
            </w:r>
          </w:p>
        </w:tc>
        <w:tc>
          <w:tcPr>
            <w:tcW w:w="1335" w:type="dxa"/>
          </w:tcPr>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8/23/17</w:t>
            </w:r>
          </w:p>
        </w:tc>
        <w:tc>
          <w:tcPr>
            <w:tcW w:w="1785" w:type="dxa"/>
          </w:tcPr>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5/2018</w:t>
            </w:r>
          </w:p>
        </w:tc>
      </w:tr>
      <w:tr w:rsidR="006973A3" w:rsidRPr="00523142">
        <w:tc>
          <w:tcPr>
            <w:tcW w:w="5985" w:type="dxa"/>
            <w:shd w:val="clear" w:color="auto" w:fill="auto"/>
          </w:tcPr>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Brookfield Elementary will develop positive relationships with students to support them academically, socially, ment</w:t>
            </w:r>
            <w:r w:rsidRPr="00523142">
              <w:rPr>
                <w:rFonts w:ascii="Times New Roman" w:eastAsia="Georgia" w:hAnsi="Times New Roman" w:cs="Times New Roman"/>
                <w:sz w:val="24"/>
                <w:szCs w:val="24"/>
              </w:rPr>
              <w:t>ally and emotionally by meeting their basic needs, building on success through our PBS program and encouraging parental involvement to build positive student and parent relationships through family centered activities.</w:t>
            </w:r>
          </w:p>
        </w:tc>
        <w:tc>
          <w:tcPr>
            <w:tcW w:w="1860" w:type="dxa"/>
            <w:shd w:val="clear" w:color="auto" w:fill="C0C0C0"/>
          </w:tcPr>
          <w:p w:rsidR="006973A3" w:rsidRPr="00523142" w:rsidRDefault="006973A3">
            <w:pPr>
              <w:spacing w:line="240" w:lineRule="auto"/>
              <w:rPr>
                <w:rFonts w:ascii="Times New Roman" w:eastAsia="Georgia" w:hAnsi="Times New Roman" w:cs="Times New Roman"/>
                <w:sz w:val="24"/>
                <w:szCs w:val="24"/>
              </w:rPr>
            </w:pPr>
          </w:p>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Teachers</w:t>
            </w:r>
          </w:p>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Administrators</w:t>
            </w:r>
          </w:p>
        </w:tc>
        <w:tc>
          <w:tcPr>
            <w:tcW w:w="1335" w:type="dxa"/>
          </w:tcPr>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8/23/17</w:t>
            </w:r>
          </w:p>
        </w:tc>
        <w:tc>
          <w:tcPr>
            <w:tcW w:w="1785" w:type="dxa"/>
          </w:tcPr>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5/</w:t>
            </w:r>
            <w:r w:rsidRPr="00523142">
              <w:rPr>
                <w:rFonts w:ascii="Times New Roman" w:eastAsia="Georgia" w:hAnsi="Times New Roman" w:cs="Times New Roman"/>
                <w:sz w:val="24"/>
                <w:szCs w:val="24"/>
              </w:rPr>
              <w:t>2018</w:t>
            </w:r>
          </w:p>
        </w:tc>
      </w:tr>
      <w:tr w:rsidR="006973A3" w:rsidRPr="00523142">
        <w:tc>
          <w:tcPr>
            <w:tcW w:w="5985" w:type="dxa"/>
            <w:shd w:val="clear" w:color="auto" w:fill="auto"/>
          </w:tcPr>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 xml:space="preserve">Brookfield Elementary will track student attendance K-4 to determine students that have at-risk attendance.   Good attendance is awarded.  Parents are contacted if </w:t>
            </w:r>
            <w:proofErr w:type="gramStart"/>
            <w:r w:rsidRPr="00523142">
              <w:rPr>
                <w:rFonts w:ascii="Times New Roman" w:eastAsia="Georgia" w:hAnsi="Times New Roman" w:cs="Times New Roman"/>
                <w:sz w:val="24"/>
                <w:szCs w:val="24"/>
              </w:rPr>
              <w:t>students</w:t>
            </w:r>
            <w:proofErr w:type="gramEnd"/>
            <w:r w:rsidRPr="00523142">
              <w:rPr>
                <w:rFonts w:ascii="Times New Roman" w:eastAsia="Georgia" w:hAnsi="Times New Roman" w:cs="Times New Roman"/>
                <w:sz w:val="24"/>
                <w:szCs w:val="24"/>
              </w:rPr>
              <w:t xml:space="preserve"> attendance is below 96%.  A plan is made to correct the attendance.</w:t>
            </w:r>
          </w:p>
        </w:tc>
        <w:tc>
          <w:tcPr>
            <w:tcW w:w="1860" w:type="dxa"/>
            <w:shd w:val="clear" w:color="auto" w:fill="C0C0C0"/>
          </w:tcPr>
          <w:p w:rsidR="006973A3" w:rsidRPr="00523142" w:rsidRDefault="006973A3">
            <w:pPr>
              <w:spacing w:line="240" w:lineRule="auto"/>
              <w:rPr>
                <w:rFonts w:ascii="Times New Roman" w:eastAsia="Georgia" w:hAnsi="Times New Roman" w:cs="Times New Roman"/>
                <w:sz w:val="24"/>
                <w:szCs w:val="24"/>
              </w:rPr>
            </w:pPr>
          </w:p>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Teachers</w:t>
            </w:r>
          </w:p>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Administrators</w:t>
            </w:r>
          </w:p>
        </w:tc>
        <w:tc>
          <w:tcPr>
            <w:tcW w:w="1335" w:type="dxa"/>
          </w:tcPr>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8/23/17</w:t>
            </w:r>
          </w:p>
        </w:tc>
        <w:tc>
          <w:tcPr>
            <w:tcW w:w="1785" w:type="dxa"/>
          </w:tcPr>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5/2018</w:t>
            </w:r>
          </w:p>
        </w:tc>
      </w:tr>
    </w:tbl>
    <w:p w:rsidR="006973A3" w:rsidRPr="00523142" w:rsidRDefault="006973A3">
      <w:pPr>
        <w:spacing w:line="240" w:lineRule="auto"/>
        <w:rPr>
          <w:rFonts w:ascii="Times New Roman" w:eastAsia="Georgia" w:hAnsi="Times New Roman" w:cs="Times New Roman"/>
          <w:b/>
          <w:sz w:val="24"/>
          <w:szCs w:val="24"/>
          <w:u w:val="single"/>
        </w:rPr>
      </w:pPr>
    </w:p>
    <w:p w:rsidR="006973A3" w:rsidRPr="00523142" w:rsidRDefault="006973A3">
      <w:pPr>
        <w:spacing w:line="240" w:lineRule="auto"/>
        <w:rPr>
          <w:rFonts w:ascii="Times New Roman" w:eastAsia="Georgia" w:hAnsi="Times New Roman" w:cs="Times New Roman"/>
          <w:b/>
          <w:sz w:val="24"/>
          <w:szCs w:val="24"/>
          <w:u w:val="single"/>
        </w:rPr>
      </w:pPr>
    </w:p>
    <w:p w:rsidR="006973A3" w:rsidRPr="00523142" w:rsidRDefault="002B6D78">
      <w:pPr>
        <w:spacing w:line="240" w:lineRule="auto"/>
        <w:rPr>
          <w:rFonts w:ascii="Times New Roman" w:eastAsia="Georgia" w:hAnsi="Times New Roman" w:cs="Times New Roman"/>
          <w:b/>
          <w:sz w:val="24"/>
          <w:szCs w:val="24"/>
          <w:u w:val="single"/>
        </w:rPr>
      </w:pPr>
      <w:r w:rsidRPr="00523142">
        <w:rPr>
          <w:rFonts w:ascii="Times New Roman" w:eastAsia="Georgia" w:hAnsi="Times New Roman" w:cs="Times New Roman"/>
          <w:b/>
          <w:sz w:val="24"/>
          <w:szCs w:val="24"/>
          <w:u w:val="single"/>
        </w:rPr>
        <w:t>Measurable Objective 3:</w:t>
      </w:r>
      <w:r w:rsidRPr="00523142">
        <w:rPr>
          <w:rFonts w:ascii="Times New Roman" w:eastAsia="Georgia" w:hAnsi="Times New Roman" w:cs="Times New Roman"/>
          <w:sz w:val="24"/>
          <w:szCs w:val="24"/>
        </w:rPr>
        <w:t xml:space="preserve">  The district will meet or exceed the state standard or demonstrate </w:t>
      </w:r>
      <w:bookmarkStart w:id="0" w:name="_GoBack"/>
      <w:bookmarkEnd w:id="0"/>
      <w:r w:rsidRPr="00523142">
        <w:rPr>
          <w:rFonts w:ascii="Times New Roman" w:eastAsia="Georgia" w:hAnsi="Times New Roman" w:cs="Times New Roman"/>
          <w:sz w:val="24"/>
          <w:szCs w:val="24"/>
        </w:rPr>
        <w:t xml:space="preserve">improvement in performance on state assessments in the areas of ELA and Mathematics.  </w:t>
      </w:r>
    </w:p>
    <w:p w:rsidR="006973A3" w:rsidRPr="00523142" w:rsidRDefault="006973A3">
      <w:pPr>
        <w:spacing w:line="240" w:lineRule="auto"/>
        <w:rPr>
          <w:rFonts w:ascii="Times New Roman" w:eastAsia="Georgia" w:hAnsi="Times New Roman" w:cs="Times New Roman"/>
          <w:sz w:val="24"/>
          <w:szCs w:val="24"/>
        </w:rPr>
      </w:pPr>
    </w:p>
    <w:tbl>
      <w:tblPr>
        <w:tblStyle w:val="a1"/>
        <w:tblW w:w="1096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5"/>
        <w:gridCol w:w="1860"/>
        <w:gridCol w:w="1335"/>
        <w:gridCol w:w="1785"/>
      </w:tblGrid>
      <w:tr w:rsidR="006973A3" w:rsidRPr="00523142">
        <w:tc>
          <w:tcPr>
            <w:tcW w:w="5985" w:type="dxa"/>
            <w:tcBorders>
              <w:bottom w:val="single" w:sz="4" w:space="0" w:color="000000"/>
            </w:tcBorders>
          </w:tcPr>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b/>
                <w:sz w:val="24"/>
                <w:szCs w:val="24"/>
              </w:rPr>
              <w:t>Strategy 1</w:t>
            </w:r>
            <w:r w:rsidRPr="00523142">
              <w:rPr>
                <w:rFonts w:ascii="Times New Roman" w:eastAsia="Georgia" w:hAnsi="Times New Roman" w:cs="Times New Roman"/>
                <w:sz w:val="24"/>
                <w:szCs w:val="24"/>
              </w:rPr>
              <w:t>:   Brookfield Elementary will increase the focus on the mastery of essential skills in reading, writing and math by providing additional opportunities for research-based practice throughout the fully implement district curriculum.</w:t>
            </w:r>
          </w:p>
        </w:tc>
        <w:tc>
          <w:tcPr>
            <w:tcW w:w="1860" w:type="dxa"/>
            <w:tcBorders>
              <w:bottom w:val="single" w:sz="4" w:space="0" w:color="000000"/>
            </w:tcBorders>
          </w:tcPr>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b/>
                <w:sz w:val="24"/>
                <w:szCs w:val="24"/>
              </w:rPr>
              <w:t>Person Responsible</w:t>
            </w:r>
          </w:p>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Teachers</w:t>
            </w:r>
          </w:p>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Administrators</w:t>
            </w:r>
          </w:p>
        </w:tc>
        <w:tc>
          <w:tcPr>
            <w:tcW w:w="1335" w:type="dxa"/>
            <w:tcBorders>
              <w:bottom w:val="single" w:sz="4" w:space="0" w:color="000000"/>
            </w:tcBorders>
          </w:tcPr>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b/>
                <w:sz w:val="24"/>
                <w:szCs w:val="24"/>
              </w:rPr>
              <w:t xml:space="preserve">Start </w:t>
            </w:r>
          </w:p>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b/>
                <w:sz w:val="24"/>
                <w:szCs w:val="24"/>
              </w:rPr>
              <w:t>Date</w:t>
            </w:r>
          </w:p>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8/23/17</w:t>
            </w:r>
          </w:p>
        </w:tc>
        <w:tc>
          <w:tcPr>
            <w:tcW w:w="1785" w:type="dxa"/>
            <w:tcBorders>
              <w:bottom w:val="single" w:sz="4" w:space="0" w:color="000000"/>
            </w:tcBorders>
          </w:tcPr>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b/>
                <w:sz w:val="24"/>
                <w:szCs w:val="24"/>
              </w:rPr>
              <w:t>Completion Date</w:t>
            </w:r>
          </w:p>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5/2018</w:t>
            </w:r>
          </w:p>
        </w:tc>
      </w:tr>
      <w:tr w:rsidR="006973A3" w:rsidRPr="00523142">
        <w:tc>
          <w:tcPr>
            <w:tcW w:w="10965" w:type="dxa"/>
            <w:gridSpan w:val="4"/>
            <w:shd w:val="clear" w:color="auto" w:fill="D9D9D9"/>
          </w:tcPr>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b/>
                <w:sz w:val="24"/>
                <w:szCs w:val="24"/>
              </w:rPr>
              <w:t xml:space="preserve">Action Steps </w:t>
            </w:r>
          </w:p>
        </w:tc>
      </w:tr>
      <w:tr w:rsidR="006973A3" w:rsidRPr="00523142">
        <w:tc>
          <w:tcPr>
            <w:tcW w:w="5985" w:type="dxa"/>
            <w:shd w:val="clear" w:color="auto" w:fill="auto"/>
          </w:tcPr>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Brookfield Elementary will continue to use early release time to collaborate on engaging, high DOK activities that reinforce literacy and math skills to increase relevance in academic classes.</w:t>
            </w:r>
          </w:p>
        </w:tc>
        <w:tc>
          <w:tcPr>
            <w:tcW w:w="1860" w:type="dxa"/>
            <w:shd w:val="clear" w:color="auto" w:fill="C0C0C0"/>
          </w:tcPr>
          <w:p w:rsidR="006973A3" w:rsidRPr="00523142" w:rsidRDefault="006973A3">
            <w:pPr>
              <w:spacing w:line="240" w:lineRule="auto"/>
              <w:rPr>
                <w:rFonts w:ascii="Times New Roman" w:eastAsia="Georgia" w:hAnsi="Times New Roman" w:cs="Times New Roman"/>
                <w:sz w:val="24"/>
                <w:szCs w:val="24"/>
              </w:rPr>
            </w:pPr>
          </w:p>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Teachers</w:t>
            </w:r>
          </w:p>
        </w:tc>
        <w:tc>
          <w:tcPr>
            <w:tcW w:w="1335" w:type="dxa"/>
          </w:tcPr>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8/23/17</w:t>
            </w:r>
          </w:p>
        </w:tc>
        <w:tc>
          <w:tcPr>
            <w:tcW w:w="1785" w:type="dxa"/>
          </w:tcPr>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5/2018</w:t>
            </w:r>
          </w:p>
          <w:p w:rsidR="006973A3" w:rsidRPr="00523142" w:rsidRDefault="006973A3">
            <w:pPr>
              <w:spacing w:line="240" w:lineRule="auto"/>
              <w:jc w:val="center"/>
              <w:rPr>
                <w:rFonts w:ascii="Times New Roman" w:eastAsia="Georgia" w:hAnsi="Times New Roman" w:cs="Times New Roman"/>
                <w:sz w:val="24"/>
                <w:szCs w:val="24"/>
              </w:rPr>
            </w:pPr>
          </w:p>
        </w:tc>
      </w:tr>
      <w:tr w:rsidR="006973A3" w:rsidRPr="00523142">
        <w:tc>
          <w:tcPr>
            <w:tcW w:w="5985" w:type="dxa"/>
            <w:shd w:val="clear" w:color="auto" w:fill="auto"/>
          </w:tcPr>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Brookfield Elementary will use bench</w:t>
            </w:r>
            <w:r w:rsidRPr="00523142">
              <w:rPr>
                <w:rFonts w:ascii="Times New Roman" w:eastAsia="Georgia" w:hAnsi="Times New Roman" w:cs="Times New Roman"/>
                <w:sz w:val="24"/>
                <w:szCs w:val="24"/>
              </w:rPr>
              <w:t xml:space="preserve">mark and progress monitoring </w:t>
            </w:r>
            <w:r w:rsidRPr="00523142">
              <w:rPr>
                <w:rFonts w:ascii="Times New Roman" w:eastAsia="Georgia" w:hAnsi="Times New Roman" w:cs="Times New Roman"/>
                <w:sz w:val="24"/>
                <w:szCs w:val="24"/>
              </w:rPr>
              <w:lastRenderedPageBreak/>
              <w:t>data from universal screeners to drive instructional practices and monitor students in meeting their goals as well as revise curriculum to ensure that essential skills are being taught to a mastery level. Curriculum will be rev</w:t>
            </w:r>
            <w:r w:rsidRPr="00523142">
              <w:rPr>
                <w:rFonts w:ascii="Times New Roman" w:eastAsia="Georgia" w:hAnsi="Times New Roman" w:cs="Times New Roman"/>
                <w:sz w:val="24"/>
                <w:szCs w:val="24"/>
              </w:rPr>
              <w:t>iewed by committees and then forwarded for board approval.</w:t>
            </w:r>
          </w:p>
        </w:tc>
        <w:tc>
          <w:tcPr>
            <w:tcW w:w="1860" w:type="dxa"/>
            <w:shd w:val="clear" w:color="auto" w:fill="C0C0C0"/>
          </w:tcPr>
          <w:p w:rsidR="006973A3" w:rsidRPr="00523142" w:rsidRDefault="006973A3">
            <w:pPr>
              <w:spacing w:line="240" w:lineRule="auto"/>
              <w:rPr>
                <w:rFonts w:ascii="Times New Roman" w:eastAsia="Georgia" w:hAnsi="Times New Roman" w:cs="Times New Roman"/>
                <w:sz w:val="24"/>
                <w:szCs w:val="24"/>
              </w:rPr>
            </w:pPr>
          </w:p>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lastRenderedPageBreak/>
              <w:t>Teachers</w:t>
            </w:r>
          </w:p>
        </w:tc>
        <w:tc>
          <w:tcPr>
            <w:tcW w:w="1335" w:type="dxa"/>
          </w:tcPr>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lastRenderedPageBreak/>
              <w:t>8/23/17</w:t>
            </w:r>
          </w:p>
        </w:tc>
        <w:tc>
          <w:tcPr>
            <w:tcW w:w="1785" w:type="dxa"/>
          </w:tcPr>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5/2018</w:t>
            </w:r>
          </w:p>
        </w:tc>
      </w:tr>
      <w:tr w:rsidR="006973A3" w:rsidRPr="00523142">
        <w:tc>
          <w:tcPr>
            <w:tcW w:w="5985" w:type="dxa"/>
            <w:shd w:val="clear" w:color="auto" w:fill="auto"/>
          </w:tcPr>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lastRenderedPageBreak/>
              <w:t>Brookfield Elementary will continue to provide opportunities after school to support reading programs with intervention and enrichment along with providing celebrations and recognition through assemblies and encouragement through activities that involve pa</w:t>
            </w:r>
            <w:r w:rsidRPr="00523142">
              <w:rPr>
                <w:rFonts w:ascii="Times New Roman" w:eastAsia="Georgia" w:hAnsi="Times New Roman" w:cs="Times New Roman"/>
                <w:sz w:val="24"/>
                <w:szCs w:val="24"/>
              </w:rPr>
              <w:t xml:space="preserve">rents including:  literacy nights, book clubs and incentive </w:t>
            </w:r>
            <w:proofErr w:type="gramStart"/>
            <w:r w:rsidRPr="00523142">
              <w:rPr>
                <w:rFonts w:ascii="Times New Roman" w:eastAsia="Georgia" w:hAnsi="Times New Roman" w:cs="Times New Roman"/>
                <w:sz w:val="24"/>
                <w:szCs w:val="24"/>
              </w:rPr>
              <w:t>programs .</w:t>
            </w:r>
            <w:proofErr w:type="gramEnd"/>
          </w:p>
        </w:tc>
        <w:tc>
          <w:tcPr>
            <w:tcW w:w="1860" w:type="dxa"/>
            <w:shd w:val="clear" w:color="auto" w:fill="C0C0C0"/>
          </w:tcPr>
          <w:p w:rsidR="006973A3" w:rsidRPr="00523142" w:rsidRDefault="006973A3">
            <w:pPr>
              <w:spacing w:line="240" w:lineRule="auto"/>
              <w:rPr>
                <w:rFonts w:ascii="Times New Roman" w:eastAsia="Georgia" w:hAnsi="Times New Roman" w:cs="Times New Roman"/>
                <w:sz w:val="24"/>
                <w:szCs w:val="24"/>
              </w:rPr>
            </w:pPr>
          </w:p>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Teachers</w:t>
            </w:r>
          </w:p>
        </w:tc>
        <w:tc>
          <w:tcPr>
            <w:tcW w:w="1335" w:type="dxa"/>
          </w:tcPr>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8/23/17</w:t>
            </w:r>
          </w:p>
        </w:tc>
        <w:tc>
          <w:tcPr>
            <w:tcW w:w="1785" w:type="dxa"/>
          </w:tcPr>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5/2018</w:t>
            </w:r>
          </w:p>
        </w:tc>
      </w:tr>
      <w:tr w:rsidR="006973A3" w:rsidRPr="00523142">
        <w:tc>
          <w:tcPr>
            <w:tcW w:w="5985" w:type="dxa"/>
            <w:shd w:val="clear" w:color="auto" w:fill="auto"/>
          </w:tcPr>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Brookfield Elementary will provide ELA Instructional support to ALL learners, through Title I reading services, and support differentiated classroom instructio</w:t>
            </w:r>
            <w:r w:rsidRPr="00523142">
              <w:rPr>
                <w:rFonts w:ascii="Times New Roman" w:eastAsia="Georgia" w:hAnsi="Times New Roman" w:cs="Times New Roman"/>
                <w:sz w:val="24"/>
                <w:szCs w:val="24"/>
              </w:rPr>
              <w:t xml:space="preserve">n through Tier II, flexible groupings, and Reading Counts programs. </w:t>
            </w:r>
          </w:p>
        </w:tc>
        <w:tc>
          <w:tcPr>
            <w:tcW w:w="1860" w:type="dxa"/>
            <w:shd w:val="clear" w:color="auto" w:fill="C0C0C0"/>
          </w:tcPr>
          <w:p w:rsidR="006973A3" w:rsidRPr="00523142" w:rsidRDefault="006973A3">
            <w:pPr>
              <w:spacing w:line="240" w:lineRule="auto"/>
              <w:rPr>
                <w:rFonts w:ascii="Times New Roman" w:eastAsia="Georgia" w:hAnsi="Times New Roman" w:cs="Times New Roman"/>
                <w:sz w:val="24"/>
                <w:szCs w:val="24"/>
              </w:rPr>
            </w:pPr>
          </w:p>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Teachers</w:t>
            </w:r>
          </w:p>
        </w:tc>
        <w:tc>
          <w:tcPr>
            <w:tcW w:w="1335" w:type="dxa"/>
          </w:tcPr>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8/23/17</w:t>
            </w:r>
          </w:p>
        </w:tc>
        <w:tc>
          <w:tcPr>
            <w:tcW w:w="1785" w:type="dxa"/>
          </w:tcPr>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5/2018</w:t>
            </w:r>
          </w:p>
        </w:tc>
      </w:tr>
      <w:tr w:rsidR="006973A3" w:rsidRPr="00523142">
        <w:tc>
          <w:tcPr>
            <w:tcW w:w="5985" w:type="dxa"/>
            <w:shd w:val="clear" w:color="auto" w:fill="auto"/>
          </w:tcPr>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 xml:space="preserve">Brookfield Elementary will collaborate in leadership teams, will increase reading and math goals through literature and library assessment program data.  </w:t>
            </w:r>
          </w:p>
        </w:tc>
        <w:tc>
          <w:tcPr>
            <w:tcW w:w="1860" w:type="dxa"/>
            <w:shd w:val="clear" w:color="auto" w:fill="C0C0C0"/>
          </w:tcPr>
          <w:p w:rsidR="006973A3" w:rsidRPr="00523142" w:rsidRDefault="006973A3">
            <w:pPr>
              <w:spacing w:line="240" w:lineRule="auto"/>
              <w:rPr>
                <w:rFonts w:ascii="Times New Roman" w:eastAsia="Georgia" w:hAnsi="Times New Roman" w:cs="Times New Roman"/>
                <w:sz w:val="24"/>
                <w:szCs w:val="24"/>
              </w:rPr>
            </w:pPr>
          </w:p>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Teachers</w:t>
            </w:r>
          </w:p>
        </w:tc>
        <w:tc>
          <w:tcPr>
            <w:tcW w:w="1335" w:type="dxa"/>
          </w:tcPr>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8/23/17</w:t>
            </w:r>
          </w:p>
        </w:tc>
        <w:tc>
          <w:tcPr>
            <w:tcW w:w="1785" w:type="dxa"/>
          </w:tcPr>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5/2018</w:t>
            </w:r>
          </w:p>
        </w:tc>
      </w:tr>
      <w:tr w:rsidR="006973A3" w:rsidRPr="00523142">
        <w:tc>
          <w:tcPr>
            <w:tcW w:w="5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 xml:space="preserve">Brookfield Elementary </w:t>
            </w:r>
            <w:proofErr w:type="gramStart"/>
            <w:r w:rsidRPr="00523142">
              <w:rPr>
                <w:rFonts w:ascii="Times New Roman" w:eastAsia="Georgia" w:hAnsi="Times New Roman" w:cs="Times New Roman"/>
                <w:sz w:val="24"/>
                <w:szCs w:val="24"/>
              </w:rPr>
              <w:t>will  increase</w:t>
            </w:r>
            <w:proofErr w:type="gramEnd"/>
            <w:r w:rsidRPr="00523142">
              <w:rPr>
                <w:rFonts w:ascii="Times New Roman" w:eastAsia="Georgia" w:hAnsi="Times New Roman" w:cs="Times New Roman"/>
                <w:sz w:val="24"/>
                <w:szCs w:val="24"/>
              </w:rPr>
              <w:t xml:space="preserve"> the amount of  Instructional support in the area of Math to ALL learners, through Title I services, and support differentiated classroom instruction through flexible groupings. </w:t>
            </w:r>
          </w:p>
        </w:tc>
        <w:tc>
          <w:tcPr>
            <w:tcW w:w="1860" w:type="dxa"/>
            <w:shd w:val="clear" w:color="auto" w:fill="C0C0C0"/>
          </w:tcPr>
          <w:p w:rsidR="006973A3" w:rsidRPr="00523142" w:rsidRDefault="006973A3">
            <w:pPr>
              <w:spacing w:line="240" w:lineRule="auto"/>
              <w:rPr>
                <w:rFonts w:ascii="Times New Roman" w:eastAsia="Georgia" w:hAnsi="Times New Roman" w:cs="Times New Roman"/>
                <w:sz w:val="24"/>
                <w:szCs w:val="24"/>
              </w:rPr>
            </w:pPr>
          </w:p>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Teachers</w:t>
            </w:r>
          </w:p>
          <w:p w:rsidR="006973A3" w:rsidRPr="00523142" w:rsidRDefault="002B6D78">
            <w:pPr>
              <w:spacing w:line="240" w:lineRule="auto"/>
              <w:rPr>
                <w:rFonts w:ascii="Times New Roman" w:eastAsia="Georgia" w:hAnsi="Times New Roman" w:cs="Times New Roman"/>
                <w:sz w:val="24"/>
                <w:szCs w:val="24"/>
              </w:rPr>
            </w:pPr>
            <w:r w:rsidRPr="00523142">
              <w:rPr>
                <w:rFonts w:ascii="Times New Roman" w:eastAsia="Georgia" w:hAnsi="Times New Roman" w:cs="Times New Roman"/>
                <w:sz w:val="24"/>
                <w:szCs w:val="24"/>
              </w:rPr>
              <w:t>Admi</w:t>
            </w:r>
            <w:r w:rsidRPr="00523142">
              <w:rPr>
                <w:rFonts w:ascii="Times New Roman" w:eastAsia="Georgia" w:hAnsi="Times New Roman" w:cs="Times New Roman"/>
                <w:sz w:val="24"/>
                <w:szCs w:val="24"/>
              </w:rPr>
              <w:t>nistrators</w:t>
            </w:r>
          </w:p>
        </w:tc>
        <w:tc>
          <w:tcPr>
            <w:tcW w:w="1335" w:type="dxa"/>
          </w:tcPr>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8/2018</w:t>
            </w:r>
          </w:p>
        </w:tc>
        <w:tc>
          <w:tcPr>
            <w:tcW w:w="1785" w:type="dxa"/>
          </w:tcPr>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2B6D78">
            <w:pPr>
              <w:spacing w:line="240" w:lineRule="auto"/>
              <w:jc w:val="center"/>
              <w:rPr>
                <w:rFonts w:ascii="Times New Roman" w:eastAsia="Georgia" w:hAnsi="Times New Roman" w:cs="Times New Roman"/>
                <w:sz w:val="24"/>
                <w:szCs w:val="24"/>
              </w:rPr>
            </w:pPr>
            <w:r w:rsidRPr="00523142">
              <w:rPr>
                <w:rFonts w:ascii="Times New Roman" w:eastAsia="Georgia" w:hAnsi="Times New Roman" w:cs="Times New Roman"/>
                <w:sz w:val="24"/>
                <w:szCs w:val="24"/>
              </w:rPr>
              <w:t>5/2018</w:t>
            </w:r>
          </w:p>
        </w:tc>
      </w:tr>
    </w:tbl>
    <w:p w:rsidR="006973A3" w:rsidRPr="00523142" w:rsidRDefault="006973A3">
      <w:pPr>
        <w:spacing w:line="240" w:lineRule="auto"/>
        <w:jc w:val="center"/>
        <w:rPr>
          <w:rFonts w:ascii="Times New Roman" w:eastAsia="Georgia" w:hAnsi="Times New Roman" w:cs="Times New Roman"/>
          <w:sz w:val="24"/>
          <w:szCs w:val="24"/>
        </w:rPr>
      </w:pPr>
    </w:p>
    <w:p w:rsidR="006973A3" w:rsidRPr="00523142" w:rsidRDefault="006973A3">
      <w:pPr>
        <w:spacing w:line="240" w:lineRule="auto"/>
        <w:rPr>
          <w:rFonts w:ascii="Times New Roman" w:eastAsia="Georgia" w:hAnsi="Times New Roman" w:cs="Times New Roman"/>
          <w:b/>
          <w:sz w:val="24"/>
          <w:szCs w:val="24"/>
        </w:rPr>
      </w:pPr>
    </w:p>
    <w:p w:rsidR="006973A3" w:rsidRPr="00523142" w:rsidRDefault="006973A3">
      <w:pPr>
        <w:rPr>
          <w:rFonts w:ascii="Times New Roman" w:eastAsia="Georgia" w:hAnsi="Times New Roman" w:cs="Times New Roman"/>
          <w:sz w:val="24"/>
          <w:szCs w:val="24"/>
        </w:rPr>
      </w:pPr>
    </w:p>
    <w:p w:rsidR="006973A3" w:rsidRPr="00523142" w:rsidRDefault="006973A3">
      <w:pPr>
        <w:spacing w:line="240" w:lineRule="auto"/>
        <w:jc w:val="center"/>
        <w:rPr>
          <w:rFonts w:ascii="Times New Roman" w:eastAsia="Georgia" w:hAnsi="Times New Roman" w:cs="Times New Roman"/>
          <w:sz w:val="24"/>
          <w:szCs w:val="24"/>
          <w:highlight w:val="white"/>
        </w:rPr>
      </w:pPr>
    </w:p>
    <w:sectPr w:rsidR="006973A3" w:rsidRPr="00523142">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B6D78">
      <w:pPr>
        <w:spacing w:line="240" w:lineRule="auto"/>
      </w:pPr>
      <w:r>
        <w:separator/>
      </w:r>
    </w:p>
  </w:endnote>
  <w:endnote w:type="continuationSeparator" w:id="0">
    <w:p w:rsidR="00000000" w:rsidRDefault="002B6D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B6D78">
      <w:pPr>
        <w:spacing w:line="240" w:lineRule="auto"/>
      </w:pPr>
      <w:r>
        <w:separator/>
      </w:r>
    </w:p>
  </w:footnote>
  <w:footnote w:type="continuationSeparator" w:id="0">
    <w:p w:rsidR="00000000" w:rsidRDefault="002B6D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3A3" w:rsidRPr="00523142" w:rsidRDefault="00523142" w:rsidP="00523142">
    <w:pPr>
      <w:jc w:val="center"/>
      <w:rPr>
        <w:rFonts w:ascii="Times New Roman" w:hAnsi="Times New Roman" w:cs="Times New Roman"/>
        <w:b/>
        <w:sz w:val="24"/>
        <w:szCs w:val="24"/>
      </w:rPr>
    </w:pPr>
    <w:r w:rsidRPr="00523142">
      <w:rPr>
        <w:rFonts w:ascii="Times New Roman" w:hAnsi="Times New Roman" w:cs="Times New Roman"/>
        <w:b/>
        <w:sz w:val="24"/>
        <w:szCs w:val="24"/>
      </w:rPr>
      <w:t>Brookfield Elementary Building Improvement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A3"/>
    <w:rsid w:val="002B6D78"/>
    <w:rsid w:val="00523142"/>
    <w:rsid w:val="0069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F6761-90E2-4D18-BEBE-284DC089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523142"/>
    <w:pPr>
      <w:tabs>
        <w:tab w:val="center" w:pos="4680"/>
        <w:tab w:val="right" w:pos="9360"/>
      </w:tabs>
      <w:spacing w:line="240" w:lineRule="auto"/>
    </w:pPr>
  </w:style>
  <w:style w:type="character" w:customStyle="1" w:styleId="HeaderChar">
    <w:name w:val="Header Char"/>
    <w:basedOn w:val="DefaultParagraphFont"/>
    <w:link w:val="Header"/>
    <w:uiPriority w:val="99"/>
    <w:rsid w:val="00523142"/>
  </w:style>
  <w:style w:type="paragraph" w:styleId="Footer">
    <w:name w:val="footer"/>
    <w:basedOn w:val="Normal"/>
    <w:link w:val="FooterChar"/>
    <w:uiPriority w:val="99"/>
    <w:unhideWhenUsed/>
    <w:rsid w:val="00523142"/>
    <w:pPr>
      <w:tabs>
        <w:tab w:val="center" w:pos="4680"/>
        <w:tab w:val="right" w:pos="9360"/>
      </w:tabs>
      <w:spacing w:line="240" w:lineRule="auto"/>
    </w:pPr>
  </w:style>
  <w:style w:type="character" w:customStyle="1" w:styleId="FooterChar">
    <w:name w:val="Footer Char"/>
    <w:basedOn w:val="DefaultParagraphFont"/>
    <w:link w:val="Footer"/>
    <w:uiPriority w:val="99"/>
    <w:rsid w:val="00523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Brookfield R-III</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 Collins</dc:creator>
  <cp:lastModifiedBy>Kyle Collins</cp:lastModifiedBy>
  <cp:revision>2</cp:revision>
  <dcterms:created xsi:type="dcterms:W3CDTF">2017-12-18T15:00:00Z</dcterms:created>
  <dcterms:modified xsi:type="dcterms:W3CDTF">2017-12-18T15:00:00Z</dcterms:modified>
</cp:coreProperties>
</file>